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93" w:rsidRDefault="008103B5">
      <w:pPr>
        <w:rPr>
          <w:sz w:val="28"/>
          <w:szCs w:val="28"/>
        </w:rPr>
      </w:pPr>
      <w:r>
        <w:rPr>
          <w:sz w:val="28"/>
          <w:szCs w:val="28"/>
        </w:rPr>
        <w:t xml:space="preserve">Milé </w:t>
      </w:r>
      <w:proofErr w:type="spellStart"/>
      <w:r>
        <w:rPr>
          <w:sz w:val="28"/>
          <w:szCs w:val="28"/>
        </w:rPr>
        <w:t>deťuše</w:t>
      </w:r>
      <w:proofErr w:type="spellEnd"/>
      <w:r>
        <w:rPr>
          <w:sz w:val="28"/>
          <w:szCs w:val="28"/>
        </w:rPr>
        <w:t xml:space="preserve">, viem, že ťažko sa opakuje na diaľku, ale skúste si vypracovať tieto úlohy. Ak budete mať nejaký problém, stačí sa pozrieť do zošita hudobnej náuky. Ten vám pomôže. Úlohy </w:t>
      </w:r>
      <w:r w:rsidRPr="008103B5">
        <w:rPr>
          <w:b/>
          <w:sz w:val="28"/>
          <w:szCs w:val="28"/>
        </w:rPr>
        <w:t>nemusíte</w:t>
      </w:r>
      <w:r>
        <w:rPr>
          <w:sz w:val="28"/>
          <w:szCs w:val="28"/>
        </w:rPr>
        <w:t xml:space="preserve"> vypracovať počas jedného dňa. Dúfam, že sa skoro  stretneme. Teším sa na vás. M.T.</w:t>
      </w:r>
    </w:p>
    <w:p w:rsidR="008A2FD7" w:rsidRPr="007F041C" w:rsidRDefault="008A2FD7" w:rsidP="007F041C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7F041C">
        <w:rPr>
          <w:sz w:val="28"/>
          <w:szCs w:val="28"/>
        </w:rPr>
        <w:t xml:space="preserve">Vylúšti tajné písmo, poslednú </w:t>
      </w:r>
    </w:p>
    <w:p w:rsidR="008A2FD7" w:rsidRDefault="008A2FD7" w:rsidP="008A2FD7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07543" cy="713433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8485" b="26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543" cy="71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FD7" w:rsidRDefault="008A2FD7" w:rsidP="008A2F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__     __   N        ___        ___   ___    ___   ___       ___    ___   R      ___ A!</w:t>
      </w:r>
    </w:p>
    <w:p w:rsidR="007F041C" w:rsidRDefault="007F041C" w:rsidP="007F041C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Ku každému krížiku dokresli notu, a spoj so správnym oblakom</w:t>
      </w:r>
    </w:p>
    <w:p w:rsidR="007F041C" w:rsidRDefault="001E0F83" w:rsidP="001E0F8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720" cy="2046454"/>
            <wp:effectExtent l="57150" t="133350" r="49530" b="106196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0062">
                      <a:off x="0" y="0"/>
                      <a:ext cx="5760720" cy="204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9F" w:rsidRDefault="0059049F" w:rsidP="0059049F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Vymysli v každom  vagóniku  ¾ takt, použi aj pomlčky</w:t>
      </w:r>
    </w:p>
    <w:p w:rsidR="0059049F" w:rsidRDefault="0059049F" w:rsidP="0059049F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68317" cy="864159"/>
            <wp:effectExtent l="19050" t="0" r="8583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4562" r="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17" cy="86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EC9" w:rsidRDefault="00FB1EC9" w:rsidP="0059049F">
      <w:pPr>
        <w:ind w:left="360"/>
        <w:rPr>
          <w:sz w:val="28"/>
          <w:szCs w:val="28"/>
        </w:rPr>
      </w:pPr>
      <w:r>
        <w:rPr>
          <w:sz w:val="28"/>
          <w:szCs w:val="28"/>
        </w:rPr>
        <w:t>4.Dynamické znamienka zoraď od najslabšieho po najsilnejšie</w:t>
      </w:r>
    </w:p>
    <w:p w:rsidR="00FB1EC9" w:rsidRDefault="00FB1EC9" w:rsidP="0059049F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720" cy="1492607"/>
            <wp:effectExtent l="1905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518" w:rsidRDefault="00CD0518" w:rsidP="0059049F">
      <w:pPr>
        <w:ind w:left="360"/>
        <w:rPr>
          <w:sz w:val="28"/>
          <w:szCs w:val="28"/>
        </w:rPr>
      </w:pPr>
    </w:p>
    <w:p w:rsidR="00CD0518" w:rsidRDefault="00CD0518" w:rsidP="0059049F">
      <w:pPr>
        <w:ind w:left="360"/>
        <w:rPr>
          <w:sz w:val="28"/>
          <w:szCs w:val="28"/>
        </w:rPr>
      </w:pPr>
    </w:p>
    <w:p w:rsidR="00CD0518" w:rsidRPr="001329D8" w:rsidRDefault="001329D8" w:rsidP="001329D8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Doplň noty a pomlčky</w:t>
      </w:r>
    </w:p>
    <w:p w:rsidR="00CD0518" w:rsidRDefault="00CD0518" w:rsidP="00CD051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8752" cy="532562"/>
            <wp:effectExtent l="1905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44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752" cy="53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9D8" w:rsidRPr="00902920" w:rsidRDefault="00902920" w:rsidP="00902920">
      <w:pPr>
        <w:spacing w:after="0" w:line="240" w:lineRule="auto"/>
      </w:pPr>
      <w:r>
        <w:rPr>
          <w:sz w:val="28"/>
          <w:szCs w:val="28"/>
        </w:rPr>
        <w:t xml:space="preserve">               </w:t>
      </w:r>
      <w:r w:rsidR="001329D8" w:rsidRPr="00902920">
        <w:t xml:space="preserve">cis2         </w:t>
      </w:r>
      <w:r>
        <w:t xml:space="preserve">  </w:t>
      </w:r>
      <w:r w:rsidR="001329D8" w:rsidRPr="00902920">
        <w:t xml:space="preserve"> f1     </w:t>
      </w:r>
      <w:r>
        <w:t xml:space="preserve">       </w:t>
      </w:r>
      <w:r w:rsidR="001329D8" w:rsidRPr="00902920">
        <w:t xml:space="preserve"> pomlčka   </w:t>
      </w:r>
      <w:r>
        <w:t xml:space="preserve">     </w:t>
      </w:r>
      <w:r w:rsidR="001329D8" w:rsidRPr="00902920">
        <w:t xml:space="preserve"> des2        </w:t>
      </w:r>
      <w:r>
        <w:t xml:space="preserve">     </w:t>
      </w:r>
      <w:r w:rsidR="001329D8" w:rsidRPr="00902920">
        <w:t xml:space="preserve"> e1</w:t>
      </w:r>
      <w:r>
        <w:t xml:space="preserve">             </w:t>
      </w:r>
      <w:r w:rsidR="001329D8" w:rsidRPr="00902920">
        <w:t xml:space="preserve">pomlčka    </w:t>
      </w:r>
      <w:r>
        <w:t xml:space="preserve">     </w:t>
      </w:r>
      <w:r w:rsidR="001329D8" w:rsidRPr="00902920">
        <w:t xml:space="preserve"> a1       </w:t>
      </w:r>
      <w:r>
        <w:t xml:space="preserve">   </w:t>
      </w:r>
      <w:r w:rsidR="001329D8" w:rsidRPr="00902920">
        <w:t xml:space="preserve">   pomlčka</w:t>
      </w:r>
    </w:p>
    <w:p w:rsidR="001329D8" w:rsidRDefault="00902920" w:rsidP="00902920">
      <w:pPr>
        <w:spacing w:after="0" w:line="240" w:lineRule="auto"/>
      </w:pPr>
      <w:r>
        <w:t xml:space="preserve">               </w:t>
      </w:r>
      <w:r w:rsidR="001329D8" w:rsidRPr="00902920">
        <w:t xml:space="preserve">polová   </w:t>
      </w:r>
      <w:r>
        <w:t xml:space="preserve">     </w:t>
      </w:r>
      <w:r w:rsidR="001329D8" w:rsidRPr="00902920">
        <w:t xml:space="preserve"> celá     </w:t>
      </w:r>
      <w:r>
        <w:t xml:space="preserve">        </w:t>
      </w:r>
      <w:r w:rsidR="001329D8" w:rsidRPr="00902920">
        <w:t xml:space="preserve"> </w:t>
      </w:r>
      <w:proofErr w:type="spellStart"/>
      <w:r w:rsidR="001329D8" w:rsidRPr="00902920">
        <w:t>celá</w:t>
      </w:r>
      <w:proofErr w:type="spellEnd"/>
      <w:r w:rsidR="001329D8" w:rsidRPr="00902920">
        <w:t xml:space="preserve">        </w:t>
      </w:r>
      <w:r>
        <w:t xml:space="preserve">   </w:t>
      </w:r>
      <w:r w:rsidR="001329D8" w:rsidRPr="00902920">
        <w:t xml:space="preserve">štvrťová  </w:t>
      </w:r>
      <w:r>
        <w:t xml:space="preserve">    </w:t>
      </w:r>
      <w:r w:rsidR="001329D8" w:rsidRPr="00902920">
        <w:t xml:space="preserve"> osminová   štvrťová    </w:t>
      </w:r>
      <w:r>
        <w:t xml:space="preserve">  </w:t>
      </w:r>
      <w:r w:rsidR="001329D8" w:rsidRPr="00902920">
        <w:t xml:space="preserve">  polová  </w:t>
      </w:r>
      <w:r>
        <w:t xml:space="preserve">   </w:t>
      </w:r>
      <w:r w:rsidR="001329D8" w:rsidRPr="00902920">
        <w:t xml:space="preserve"> osminová</w:t>
      </w:r>
    </w:p>
    <w:p w:rsidR="005C3C06" w:rsidRDefault="005C3C06" w:rsidP="00902920">
      <w:pPr>
        <w:spacing w:after="0" w:line="240" w:lineRule="auto"/>
      </w:pPr>
    </w:p>
    <w:p w:rsidR="00BD18F4" w:rsidRDefault="00BD18F4" w:rsidP="00902920">
      <w:pPr>
        <w:spacing w:after="0" w:line="240" w:lineRule="auto"/>
      </w:pPr>
    </w:p>
    <w:p w:rsidR="00BD18F4" w:rsidRDefault="00BD18F4" w:rsidP="00BD18F4">
      <w:pPr>
        <w:pStyle w:val="Odsekzoznamu"/>
        <w:numPr>
          <w:ilvl w:val="0"/>
          <w:numId w:val="2"/>
        </w:numPr>
        <w:spacing w:after="0" w:line="240" w:lineRule="auto"/>
      </w:pPr>
      <w:r>
        <w:t>Trúfaš si pomenovať tieto hudobné nástroje?</w:t>
      </w:r>
      <w:r w:rsidR="00C25B01">
        <w:t xml:space="preserve"> Možno ti pomôže aj táto stránka</w:t>
      </w:r>
      <w:r w:rsidR="00065DBE">
        <w:t xml:space="preserve"> </w:t>
      </w:r>
      <w:hyperlink r:id="rId10" w:history="1">
        <w:r w:rsidR="00065DBE" w:rsidRPr="00F55F84">
          <w:rPr>
            <w:rStyle w:val="Hypertextovprepojenie"/>
          </w:rPr>
          <w:t>https://www.youtube.com/watch?v=-MH0xpnuZek</w:t>
        </w:r>
      </w:hyperlink>
      <w:r w:rsidR="00065DBE">
        <w:t xml:space="preserve">  (</w:t>
      </w:r>
      <w:proofErr w:type="spellStart"/>
      <w:r w:rsidR="00065DBE">
        <w:t>Proxík</w:t>
      </w:r>
      <w:proofErr w:type="spellEnd"/>
      <w:r w:rsidR="00065DBE">
        <w:t xml:space="preserve"> a hudobné nástroje)</w:t>
      </w:r>
    </w:p>
    <w:p w:rsidR="005C3C06" w:rsidRDefault="005C3C06" w:rsidP="00902920">
      <w:pPr>
        <w:spacing w:after="0" w:line="240" w:lineRule="auto"/>
      </w:pPr>
    </w:p>
    <w:p w:rsidR="00C25B01" w:rsidRDefault="00C25B01" w:rsidP="00902920">
      <w:pPr>
        <w:spacing w:after="0" w:line="240" w:lineRule="auto"/>
        <w:rPr>
          <w:noProof/>
        </w:rPr>
      </w:pPr>
    </w:p>
    <w:p w:rsidR="00C25B01" w:rsidRDefault="00C25B01" w:rsidP="00902920">
      <w:pPr>
        <w:spacing w:after="0" w:line="240" w:lineRule="auto"/>
        <w:rPr>
          <w:noProof/>
        </w:rPr>
      </w:pPr>
    </w:p>
    <w:p w:rsidR="00C25B01" w:rsidRDefault="00C25B01" w:rsidP="00902920">
      <w:pPr>
        <w:spacing w:after="0" w:line="240" w:lineRule="auto"/>
        <w:rPr>
          <w:noProof/>
        </w:rPr>
      </w:pPr>
    </w:p>
    <w:p w:rsidR="0006063E" w:rsidRPr="00902920" w:rsidRDefault="0006063E" w:rsidP="00902920">
      <w:pPr>
        <w:spacing w:after="0" w:line="240" w:lineRule="auto"/>
      </w:pPr>
      <w:r>
        <w:rPr>
          <w:noProof/>
        </w:rPr>
        <w:drawing>
          <wp:inline distT="0" distB="0" distL="0" distR="0">
            <wp:extent cx="6698227" cy="3959050"/>
            <wp:effectExtent l="19050" t="0" r="7373" b="0"/>
            <wp:docPr id="7" name="Obrázok 1" descr="C:\Users\admin\Desktop\thumb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humb.php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709" cy="395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063E" w:rsidRPr="00902920" w:rsidSect="00B6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98C"/>
    <w:multiLevelType w:val="hybridMultilevel"/>
    <w:tmpl w:val="84B488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83E9D"/>
    <w:multiLevelType w:val="hybridMultilevel"/>
    <w:tmpl w:val="244012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316C14"/>
    <w:rsid w:val="0006063E"/>
    <w:rsid w:val="00065DBE"/>
    <w:rsid w:val="001329D8"/>
    <w:rsid w:val="001E0F83"/>
    <w:rsid w:val="00316C14"/>
    <w:rsid w:val="0059049F"/>
    <w:rsid w:val="005C3C06"/>
    <w:rsid w:val="00780523"/>
    <w:rsid w:val="007F041C"/>
    <w:rsid w:val="008103B5"/>
    <w:rsid w:val="008A2FD7"/>
    <w:rsid w:val="00902920"/>
    <w:rsid w:val="00B37346"/>
    <w:rsid w:val="00B63A93"/>
    <w:rsid w:val="00BD18F4"/>
    <w:rsid w:val="00C25B01"/>
    <w:rsid w:val="00CD0518"/>
    <w:rsid w:val="00D32919"/>
    <w:rsid w:val="00FB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3A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2FD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2FD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65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hyperlink" Target="https://www.youtube.com/watch?v=-MH0xpnuZe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2020-03-24T12:51:00Z</dcterms:created>
  <dcterms:modified xsi:type="dcterms:W3CDTF">2020-03-24T16:33:00Z</dcterms:modified>
</cp:coreProperties>
</file>